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9E5" w:rsidRDefault="000E29E5">
      <w:pPr>
        <w:rPr>
          <w:rtl/>
        </w:rPr>
      </w:pPr>
      <w:bookmarkStart w:id="0" w:name="_GoBack"/>
      <w:bookmarkEnd w:id="0"/>
    </w:p>
    <w:p w:rsidR="00477F20" w:rsidRDefault="00477F20">
      <w:pPr>
        <w:rPr>
          <w:rFonts w:eastAsiaTheme="majorEastAsia"/>
          <w:b/>
          <w:sz w:val="28"/>
          <w:szCs w:val="32"/>
          <w:rtl/>
        </w:rPr>
      </w:pPr>
      <w:r>
        <w:rPr>
          <w:rFonts w:eastAsiaTheme="majorEastAsia"/>
          <w:b/>
          <w:sz w:val="28"/>
          <w:szCs w:val="32"/>
          <w:rtl/>
        </w:rPr>
        <w:t>ماتر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س</w:t>
      </w:r>
      <w:r>
        <w:rPr>
          <w:rFonts w:eastAsiaTheme="majorEastAsia"/>
          <w:b/>
          <w:sz w:val="28"/>
          <w:szCs w:val="32"/>
          <w:rtl/>
        </w:rPr>
        <w:t xml:space="preserve"> مقا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سه</w:t>
      </w:r>
      <w:r>
        <w:rPr>
          <w:rFonts w:eastAsiaTheme="majorEastAsia"/>
          <w:b/>
          <w:sz w:val="28"/>
          <w:szCs w:val="32"/>
          <w:rtl/>
        </w:rPr>
        <w:t xml:space="preserve"> زوج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/>
          <w:b/>
          <w:sz w:val="28"/>
          <w:szCs w:val="32"/>
          <w:rtl/>
        </w:rPr>
        <w:t xml:space="preserve"> شاخص ها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bottom w:val="single" w:sz="4" w:space="0" w:color="auto"/>
            </w:tcBorders>
            <w:shd w:val="clear" w:color="auto" w:fill="00FF00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مقا</w:t>
            </w:r>
            <w:r>
              <w:rPr>
                <w:rFonts w:hint="cs"/>
                <w:rtl/>
              </w:rPr>
              <w:t>یسه</w:t>
            </w:r>
            <w:r>
              <w:rPr>
                <w:rtl/>
              </w:rPr>
              <w:t xml:space="preserve"> شاخص ها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  <w:rtl/>
              </w:rPr>
              <w:t>ظرف</w:t>
            </w:r>
            <w:r w:rsidRPr="00477F20">
              <w:rPr>
                <w:rFonts w:ascii="Verdana" w:hAnsi="Verdana" w:hint="cs"/>
                <w:b/>
                <w:sz w:val="20"/>
                <w:rtl/>
              </w:rPr>
              <w:t>یت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  <w:rtl/>
              </w:rPr>
              <w:t>خدمات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  <w:rtl/>
              </w:rPr>
              <w:t>ق</w:t>
            </w:r>
            <w:r w:rsidRPr="00477F20">
              <w:rPr>
                <w:rFonts w:ascii="Verdana" w:hAnsi="Verdana" w:hint="cs"/>
                <w:b/>
                <w:sz w:val="20"/>
                <w:rtl/>
              </w:rPr>
              <w:t>یمت</w:t>
            </w:r>
          </w:p>
        </w:tc>
        <w:tc>
          <w:tcPr>
            <w:tcW w:w="1872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  <w:rtl/>
              </w:rPr>
              <w:t>فرآ</w:t>
            </w:r>
            <w:r w:rsidRPr="00477F20">
              <w:rPr>
                <w:rFonts w:ascii="Verdana" w:hAnsi="Verdana" w:hint="cs"/>
                <w:b/>
                <w:sz w:val="20"/>
                <w:rtl/>
              </w:rPr>
              <w:t>یند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  <w:rtl/>
              </w:rPr>
              <w:t>ظرف</w:t>
            </w:r>
            <w:r w:rsidRPr="00477F20">
              <w:rPr>
                <w:rFonts w:ascii="Verdana" w:hAnsi="Verdana" w:hint="cs"/>
                <w:b/>
                <w:sz w:val="20"/>
                <w:rtl/>
              </w:rPr>
              <w:t>یت</w:t>
            </w:r>
          </w:p>
        </w:tc>
        <w:tc>
          <w:tcPr>
            <w:tcW w:w="1872" w:type="dxa"/>
            <w:shd w:val="clear" w:color="auto" w:fill="auto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872" w:type="dxa"/>
            <w:shd w:val="clear" w:color="auto" w:fill="auto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872" w:type="dxa"/>
            <w:shd w:val="clear" w:color="auto" w:fill="auto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6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  <w:rtl/>
              </w:rPr>
              <w:t>خدمات</w:t>
            </w:r>
          </w:p>
        </w:tc>
        <w:tc>
          <w:tcPr>
            <w:tcW w:w="1872" w:type="dxa"/>
            <w:shd w:val="clear" w:color="auto" w:fill="auto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0.5</w:t>
            </w:r>
          </w:p>
        </w:tc>
        <w:tc>
          <w:tcPr>
            <w:tcW w:w="1872" w:type="dxa"/>
            <w:shd w:val="clear" w:color="auto" w:fill="auto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872" w:type="dxa"/>
            <w:shd w:val="clear" w:color="auto" w:fill="auto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  <w:rtl/>
              </w:rPr>
              <w:t>ق</w:t>
            </w:r>
            <w:r w:rsidRPr="00477F20">
              <w:rPr>
                <w:rFonts w:ascii="Verdana" w:hAnsi="Verdana" w:hint="cs"/>
                <w:b/>
                <w:sz w:val="20"/>
                <w:rtl/>
              </w:rPr>
              <w:t>یمت</w:t>
            </w:r>
          </w:p>
        </w:tc>
        <w:tc>
          <w:tcPr>
            <w:tcW w:w="1872" w:type="dxa"/>
            <w:shd w:val="clear" w:color="auto" w:fill="auto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0.333333</w:t>
            </w:r>
          </w:p>
        </w:tc>
        <w:tc>
          <w:tcPr>
            <w:tcW w:w="1872" w:type="dxa"/>
            <w:shd w:val="clear" w:color="auto" w:fill="auto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0.5</w:t>
            </w:r>
          </w:p>
        </w:tc>
        <w:tc>
          <w:tcPr>
            <w:tcW w:w="1872" w:type="dxa"/>
            <w:shd w:val="clear" w:color="auto" w:fill="auto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  <w:rtl/>
              </w:rPr>
              <w:t>فرآ</w:t>
            </w:r>
            <w:r w:rsidRPr="00477F20">
              <w:rPr>
                <w:rFonts w:ascii="Verdana" w:hAnsi="Verdana" w:hint="cs"/>
                <w:b/>
                <w:sz w:val="20"/>
                <w:rtl/>
              </w:rPr>
              <w:t>یند</w:t>
            </w:r>
          </w:p>
        </w:tc>
        <w:tc>
          <w:tcPr>
            <w:tcW w:w="1872" w:type="dxa"/>
            <w:shd w:val="clear" w:color="auto" w:fill="auto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0.166667</w:t>
            </w:r>
          </w:p>
        </w:tc>
        <w:tc>
          <w:tcPr>
            <w:tcW w:w="1872" w:type="dxa"/>
            <w:shd w:val="clear" w:color="auto" w:fill="auto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0.333333</w:t>
            </w:r>
          </w:p>
        </w:tc>
        <w:tc>
          <w:tcPr>
            <w:tcW w:w="1872" w:type="dxa"/>
            <w:shd w:val="clear" w:color="auto" w:fill="auto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0.2</w:t>
            </w:r>
          </w:p>
        </w:tc>
        <w:tc>
          <w:tcPr>
            <w:tcW w:w="1872" w:type="dxa"/>
            <w:shd w:val="clear" w:color="auto" w:fill="auto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1</w:t>
            </w:r>
          </w:p>
        </w:tc>
      </w:tr>
    </w:tbl>
    <w:p w:rsidR="00477F20" w:rsidRDefault="00477F20">
      <w:pPr>
        <w:rPr>
          <w:rtl/>
        </w:rPr>
      </w:pPr>
    </w:p>
    <w:p w:rsidR="00477F20" w:rsidRDefault="00477F20">
      <w:pPr>
        <w:rPr>
          <w:rFonts w:eastAsiaTheme="majorEastAsia" w:hint="eastAsia"/>
          <w:b/>
          <w:sz w:val="28"/>
          <w:szCs w:val="32"/>
          <w:rtl/>
        </w:rPr>
      </w:pPr>
      <w:r>
        <w:rPr>
          <w:rFonts w:eastAsiaTheme="majorEastAsia"/>
          <w:b/>
          <w:sz w:val="28"/>
          <w:szCs w:val="32"/>
          <w:rtl/>
        </w:rPr>
        <w:t>مقا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سه</w:t>
      </w:r>
      <w:r>
        <w:rPr>
          <w:rFonts w:eastAsiaTheme="majorEastAsia"/>
          <w:b/>
          <w:sz w:val="28"/>
          <w:szCs w:val="32"/>
          <w:rtl/>
        </w:rPr>
        <w:t xml:space="preserve"> زوج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/>
          <w:b/>
          <w:sz w:val="28"/>
          <w:szCs w:val="32"/>
          <w:rtl/>
        </w:rPr>
        <w:t xml:space="preserve"> گز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نه</w:t>
      </w:r>
      <w:r>
        <w:rPr>
          <w:rFonts w:eastAsiaTheme="majorEastAsia"/>
          <w:b/>
          <w:sz w:val="28"/>
          <w:szCs w:val="32"/>
          <w:rtl/>
        </w:rPr>
        <w:t xml:space="preserve"> ها بر حسب شاخص ظرف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2340"/>
        <w:gridCol w:w="2340"/>
        <w:gridCol w:w="2340"/>
      </w:tblGrid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bottom w:val="single" w:sz="4" w:space="0" w:color="auto"/>
            </w:tcBorders>
            <w:shd w:val="clear" w:color="auto" w:fill="00FF00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ظرف</w:t>
            </w:r>
            <w:r>
              <w:rPr>
                <w:rFonts w:hint="cs"/>
                <w:rtl/>
              </w:rPr>
              <w:t>یت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R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G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R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3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G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0.5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2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234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E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0.333333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0.5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</w:tr>
    </w:tbl>
    <w:p w:rsidR="00477F20" w:rsidRDefault="00477F20">
      <w:pPr>
        <w:rPr>
          <w:rtl/>
        </w:rPr>
      </w:pPr>
    </w:p>
    <w:p w:rsidR="00477F20" w:rsidRDefault="00477F20">
      <w:pPr>
        <w:rPr>
          <w:rFonts w:eastAsiaTheme="majorEastAsia"/>
          <w:b/>
          <w:sz w:val="28"/>
          <w:szCs w:val="32"/>
          <w:rtl/>
        </w:rPr>
      </w:pPr>
      <w:r>
        <w:rPr>
          <w:rFonts w:eastAsiaTheme="majorEastAsia"/>
          <w:b/>
          <w:sz w:val="28"/>
          <w:szCs w:val="32"/>
          <w:rtl/>
        </w:rPr>
        <w:t>مقا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سه</w:t>
      </w:r>
      <w:r>
        <w:rPr>
          <w:rFonts w:eastAsiaTheme="majorEastAsia"/>
          <w:b/>
          <w:sz w:val="28"/>
          <w:szCs w:val="32"/>
          <w:rtl/>
        </w:rPr>
        <w:t xml:space="preserve"> زوج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/>
          <w:b/>
          <w:sz w:val="28"/>
          <w:szCs w:val="32"/>
          <w:rtl/>
        </w:rPr>
        <w:t xml:space="preserve"> گز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نه</w:t>
      </w:r>
      <w:r>
        <w:rPr>
          <w:rFonts w:eastAsiaTheme="majorEastAsia"/>
          <w:b/>
          <w:sz w:val="28"/>
          <w:szCs w:val="32"/>
          <w:rtl/>
        </w:rPr>
        <w:t xml:space="preserve"> ها بر حسب شاخص خدمات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2340"/>
        <w:gridCol w:w="2340"/>
        <w:gridCol w:w="2340"/>
      </w:tblGrid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bottom w:val="single" w:sz="4" w:space="0" w:color="auto"/>
            </w:tcBorders>
            <w:shd w:val="clear" w:color="auto" w:fill="00FF00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خدمات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R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G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R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0.333333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0.25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G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0.5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234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E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</w:tr>
    </w:tbl>
    <w:p w:rsidR="00477F20" w:rsidRDefault="00477F20">
      <w:pPr>
        <w:rPr>
          <w:rtl/>
        </w:rPr>
      </w:pPr>
    </w:p>
    <w:p w:rsidR="00477F20" w:rsidRDefault="00477F20">
      <w:pPr>
        <w:rPr>
          <w:rFonts w:eastAsiaTheme="majorEastAsia" w:hint="eastAsia"/>
          <w:b/>
          <w:sz w:val="28"/>
          <w:szCs w:val="32"/>
          <w:rtl/>
        </w:rPr>
      </w:pPr>
      <w:r>
        <w:rPr>
          <w:rFonts w:eastAsiaTheme="majorEastAsia"/>
          <w:b/>
          <w:sz w:val="28"/>
          <w:szCs w:val="32"/>
          <w:rtl/>
        </w:rPr>
        <w:t>مقا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سه</w:t>
      </w:r>
      <w:r>
        <w:rPr>
          <w:rFonts w:eastAsiaTheme="majorEastAsia"/>
          <w:b/>
          <w:sz w:val="28"/>
          <w:szCs w:val="32"/>
          <w:rtl/>
        </w:rPr>
        <w:t xml:space="preserve"> زوج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/>
          <w:b/>
          <w:sz w:val="28"/>
          <w:szCs w:val="32"/>
          <w:rtl/>
        </w:rPr>
        <w:t xml:space="preserve"> گز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نه</w:t>
      </w:r>
      <w:r>
        <w:rPr>
          <w:rFonts w:eastAsiaTheme="majorEastAsia"/>
          <w:b/>
          <w:sz w:val="28"/>
          <w:szCs w:val="32"/>
          <w:rtl/>
        </w:rPr>
        <w:t xml:space="preserve"> ها بر حسب شاخص ق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مت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2340"/>
        <w:gridCol w:w="2340"/>
        <w:gridCol w:w="2340"/>
      </w:tblGrid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bottom w:val="single" w:sz="4" w:space="0" w:color="auto"/>
            </w:tcBorders>
            <w:shd w:val="clear" w:color="auto" w:fill="00FF00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ق</w:t>
            </w:r>
            <w:r>
              <w:rPr>
                <w:rFonts w:hint="cs"/>
                <w:rtl/>
              </w:rPr>
              <w:t>یمت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R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G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R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0.142857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0.5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G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7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4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234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lastRenderedPageBreak/>
              <w:t>E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0.25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</w:tr>
    </w:tbl>
    <w:p w:rsidR="00477F20" w:rsidRDefault="00477F20">
      <w:pPr>
        <w:rPr>
          <w:rtl/>
        </w:rPr>
      </w:pPr>
    </w:p>
    <w:p w:rsidR="00477F20" w:rsidRDefault="00477F20">
      <w:pPr>
        <w:rPr>
          <w:rFonts w:eastAsiaTheme="majorEastAsia" w:hint="eastAsia"/>
          <w:b/>
          <w:sz w:val="28"/>
          <w:szCs w:val="32"/>
          <w:rtl/>
        </w:rPr>
      </w:pPr>
      <w:r>
        <w:rPr>
          <w:rFonts w:eastAsiaTheme="majorEastAsia"/>
          <w:b/>
          <w:sz w:val="28"/>
          <w:szCs w:val="32"/>
          <w:rtl/>
        </w:rPr>
        <w:t>مقا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سه</w:t>
      </w:r>
      <w:r>
        <w:rPr>
          <w:rFonts w:eastAsiaTheme="majorEastAsia"/>
          <w:b/>
          <w:sz w:val="28"/>
          <w:szCs w:val="32"/>
          <w:rtl/>
        </w:rPr>
        <w:t xml:space="preserve"> زوج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/>
          <w:b/>
          <w:sz w:val="28"/>
          <w:szCs w:val="32"/>
          <w:rtl/>
        </w:rPr>
        <w:t xml:space="preserve"> گز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نه</w:t>
      </w:r>
      <w:r>
        <w:rPr>
          <w:rFonts w:eastAsiaTheme="majorEastAsia"/>
          <w:b/>
          <w:sz w:val="28"/>
          <w:szCs w:val="32"/>
          <w:rtl/>
        </w:rPr>
        <w:t xml:space="preserve"> ها بر حسب شاخص فرآ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ند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2340"/>
        <w:gridCol w:w="2340"/>
        <w:gridCol w:w="2340"/>
      </w:tblGrid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bottom w:val="single" w:sz="4" w:space="0" w:color="auto"/>
            </w:tcBorders>
            <w:shd w:val="clear" w:color="auto" w:fill="00FF00"/>
          </w:tcPr>
          <w:p w:rsidR="00477F20" w:rsidRDefault="00477F20">
            <w:pPr>
              <w:rPr>
                <w:rtl/>
              </w:rPr>
            </w:pPr>
            <w:r>
              <w:rPr>
                <w:rtl/>
              </w:rPr>
              <w:t>فرآ</w:t>
            </w:r>
            <w:r>
              <w:rPr>
                <w:rFonts w:hint="cs"/>
                <w:rtl/>
              </w:rPr>
              <w:t>یند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R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G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R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0.5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0.2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G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0.333333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234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E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1</w:t>
            </w:r>
          </w:p>
        </w:tc>
      </w:tr>
    </w:tbl>
    <w:p w:rsidR="00477F20" w:rsidRDefault="00477F20">
      <w:pPr>
        <w:rPr>
          <w:rtl/>
        </w:rPr>
      </w:pPr>
    </w:p>
    <w:p w:rsidR="00477F20" w:rsidRDefault="00477F20">
      <w:pPr>
        <w:rPr>
          <w:rFonts w:eastAsiaTheme="majorEastAsia" w:hint="eastAsia"/>
          <w:b/>
          <w:sz w:val="28"/>
          <w:szCs w:val="32"/>
          <w:rtl/>
        </w:rPr>
      </w:pPr>
      <w:r>
        <w:rPr>
          <w:rFonts w:eastAsiaTheme="majorEastAsia"/>
          <w:b/>
          <w:sz w:val="28"/>
          <w:szCs w:val="32"/>
          <w:rtl/>
        </w:rPr>
        <w:t>نت</w:t>
      </w:r>
      <w:r>
        <w:rPr>
          <w:rFonts w:eastAsiaTheme="majorEastAsia" w:hint="cs"/>
          <w:b/>
          <w:sz w:val="28"/>
          <w:szCs w:val="32"/>
          <w:rtl/>
        </w:rPr>
        <w:t>ی</w:t>
      </w:r>
      <w:r>
        <w:rPr>
          <w:rFonts w:eastAsiaTheme="majorEastAsia" w:hint="eastAsia"/>
          <w:b/>
          <w:sz w:val="28"/>
          <w:szCs w:val="32"/>
          <w:rtl/>
        </w:rPr>
        <w:t>جه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bottom w:val="single" w:sz="4" w:space="0" w:color="auto"/>
            </w:tcBorders>
            <w:shd w:val="clear" w:color="auto" w:fill="00FF00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نام گز</w:t>
            </w:r>
            <w:r>
              <w:rPr>
                <w:rFonts w:hint="cs"/>
                <w:rtl/>
              </w:rPr>
              <w:t>ینه</w:t>
            </w:r>
          </w:p>
        </w:tc>
        <w:tc>
          <w:tcPr>
            <w:tcW w:w="4680" w:type="dxa"/>
            <w:shd w:val="clear" w:color="auto" w:fill="00FF00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وزن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G</w:t>
            </w:r>
          </w:p>
        </w:tc>
        <w:tc>
          <w:tcPr>
            <w:tcW w:w="468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0.381359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R</w:t>
            </w:r>
          </w:p>
        </w:tc>
        <w:tc>
          <w:tcPr>
            <w:tcW w:w="468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0.316028</w:t>
            </w:r>
          </w:p>
        </w:tc>
      </w:tr>
      <w:tr w:rsidR="00477F20" w:rsidTr="00477F20">
        <w:tblPrEx>
          <w:tblCellMar>
            <w:top w:w="0" w:type="dxa"/>
            <w:bottom w:w="0" w:type="dxa"/>
          </w:tblCellMar>
        </w:tblPrEx>
        <w:tc>
          <w:tcPr>
            <w:tcW w:w="4680" w:type="dxa"/>
            <w:shd w:val="clear" w:color="auto" w:fill="C0C0C0"/>
            <w:vAlign w:val="center"/>
          </w:tcPr>
          <w:p w:rsidR="00477F20" w:rsidRPr="00477F20" w:rsidRDefault="00477F20" w:rsidP="00477F20">
            <w:pPr>
              <w:jc w:val="center"/>
              <w:rPr>
                <w:rFonts w:ascii="Verdana" w:hAnsi="Verdana"/>
                <w:b/>
                <w:sz w:val="20"/>
                <w:rtl/>
              </w:rPr>
            </w:pPr>
            <w:r w:rsidRPr="00477F20">
              <w:rPr>
                <w:rFonts w:ascii="Verdana" w:hAnsi="Verdana"/>
                <w:b/>
                <w:sz w:val="20"/>
              </w:rPr>
              <w:t>E</w:t>
            </w:r>
          </w:p>
        </w:tc>
        <w:tc>
          <w:tcPr>
            <w:tcW w:w="4680" w:type="dxa"/>
            <w:shd w:val="clear" w:color="auto" w:fill="auto"/>
          </w:tcPr>
          <w:p w:rsidR="00477F20" w:rsidRDefault="00477F20" w:rsidP="00477F20">
            <w:pPr>
              <w:jc w:val="center"/>
              <w:rPr>
                <w:rtl/>
              </w:rPr>
            </w:pPr>
            <w:r>
              <w:rPr>
                <w:rtl/>
              </w:rPr>
              <w:t>0.302613</w:t>
            </w:r>
          </w:p>
        </w:tc>
      </w:tr>
    </w:tbl>
    <w:p w:rsidR="00477F20" w:rsidRDefault="00477F20"/>
    <w:sectPr w:rsidR="00477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542A36"/>
    <w:multiLevelType w:val="hybridMultilevel"/>
    <w:tmpl w:val="00621554"/>
    <w:lvl w:ilvl="0" w:tplc="9710CE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20"/>
    <w:rsid w:val="000E29E5"/>
    <w:rsid w:val="00130A28"/>
    <w:rsid w:val="00352A02"/>
    <w:rsid w:val="00442171"/>
    <w:rsid w:val="00477F20"/>
    <w:rsid w:val="0050615F"/>
    <w:rsid w:val="008D1E4E"/>
    <w:rsid w:val="00A46A17"/>
    <w:rsid w:val="00BA45D3"/>
    <w:rsid w:val="00D5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F45312-8213-4A6A-AD5C-EA54518C5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نرمال"/>
    <w:qFormat/>
    <w:rsid w:val="00442171"/>
    <w:pPr>
      <w:bidi/>
      <w:spacing w:after="60"/>
      <w:jc w:val="lowKashida"/>
    </w:pPr>
    <w:rPr>
      <w:rFonts w:ascii="Times New Roman" w:hAnsi="Times New Roman" w:cs="B Nazanin"/>
      <w:sz w:val="24"/>
      <w:szCs w:val="28"/>
      <w:lang w:bidi="fa-IR"/>
    </w:rPr>
  </w:style>
  <w:style w:type="paragraph" w:styleId="Heading1">
    <w:name w:val="heading 1"/>
    <w:aliases w:val="تیتر"/>
    <w:basedOn w:val="Normal"/>
    <w:next w:val="Normal"/>
    <w:link w:val="Heading1Char"/>
    <w:uiPriority w:val="9"/>
    <w:qFormat/>
    <w:rsid w:val="008D1E4E"/>
    <w:pPr>
      <w:keepNext/>
      <w:keepLines/>
      <w:spacing w:before="360" w:after="120" w:line="240" w:lineRule="auto"/>
      <w:ind w:left="-144"/>
      <w:outlineLvl w:val="0"/>
    </w:pPr>
    <w:rPr>
      <w:rFonts w:eastAsiaTheme="majorEastAsia"/>
      <w:b/>
      <w:sz w:val="28"/>
      <w:szCs w:val="32"/>
    </w:rPr>
  </w:style>
  <w:style w:type="paragraph" w:styleId="Heading2">
    <w:name w:val="heading 2"/>
    <w:aliases w:val="زیر تیتر"/>
    <w:basedOn w:val="Normal"/>
    <w:next w:val="Normal"/>
    <w:link w:val="Heading2Char"/>
    <w:autoRedefine/>
    <w:uiPriority w:val="9"/>
    <w:unhideWhenUsed/>
    <w:qFormat/>
    <w:rsid w:val="0050615F"/>
    <w:pPr>
      <w:keepNext/>
      <w:keepLines/>
      <w:spacing w:before="240" w:after="0"/>
      <w:outlineLvl w:val="1"/>
    </w:pPr>
    <w:rPr>
      <w:rFonts w:eastAsiaTheme="majorEastAsia"/>
      <w:color w:val="000000" w:themeColor="text1"/>
      <w:sz w:val="28"/>
      <w:szCs w:val="32"/>
    </w:rPr>
  </w:style>
  <w:style w:type="paragraph" w:styleId="Heading3">
    <w:name w:val="heading 3"/>
    <w:aliases w:val="زیر زیر تیتر"/>
    <w:basedOn w:val="Normal"/>
    <w:next w:val="Normal"/>
    <w:link w:val="Heading3Char"/>
    <w:uiPriority w:val="9"/>
    <w:unhideWhenUsed/>
    <w:qFormat/>
    <w:rsid w:val="0050615F"/>
    <w:pPr>
      <w:keepNext/>
      <w:keepLines/>
      <w:spacing w:before="120" w:after="0"/>
      <w:outlineLvl w:val="2"/>
    </w:pPr>
    <w:rPr>
      <w:rFonts w:eastAsiaTheme="majorEastAsia"/>
      <w:sz w:val="28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Char"/>
    <w:basedOn w:val="DefaultParagraphFont"/>
    <w:link w:val="Heading1"/>
    <w:uiPriority w:val="9"/>
    <w:rsid w:val="008D1E4E"/>
    <w:rPr>
      <w:rFonts w:ascii="Times New Roman" w:eastAsiaTheme="majorEastAsia" w:hAnsi="Times New Roman" w:cs="B Nazanin"/>
      <w:b/>
      <w:sz w:val="28"/>
      <w:szCs w:val="32"/>
      <w:lang w:bidi="fa-IR"/>
    </w:rPr>
  </w:style>
  <w:style w:type="character" w:customStyle="1" w:styleId="Heading2Char">
    <w:name w:val="Heading 2 Char"/>
    <w:aliases w:val="زیر تیتر Char"/>
    <w:basedOn w:val="DefaultParagraphFont"/>
    <w:link w:val="Heading2"/>
    <w:uiPriority w:val="9"/>
    <w:rsid w:val="0050615F"/>
    <w:rPr>
      <w:rFonts w:ascii="Times New Roman" w:eastAsiaTheme="majorEastAsia" w:hAnsi="Times New Roman" w:cs="B Nazanin"/>
      <w:color w:val="000000" w:themeColor="text1"/>
      <w:sz w:val="28"/>
      <w:szCs w:val="32"/>
      <w:lang w:bidi="fa-IR"/>
    </w:rPr>
  </w:style>
  <w:style w:type="character" w:customStyle="1" w:styleId="Heading3Char">
    <w:name w:val="Heading 3 Char"/>
    <w:aliases w:val="زیر زیر تیتر Char"/>
    <w:basedOn w:val="DefaultParagraphFont"/>
    <w:link w:val="Heading3"/>
    <w:uiPriority w:val="9"/>
    <w:rsid w:val="0050615F"/>
    <w:rPr>
      <w:rFonts w:ascii="Times New Roman" w:eastAsiaTheme="majorEastAsia" w:hAnsi="Times New Roman" w:cs="B Nazanin"/>
      <w:sz w:val="28"/>
      <w:szCs w:val="30"/>
    </w:rPr>
  </w:style>
  <w:style w:type="paragraph" w:styleId="ListParagraph">
    <w:name w:val="List Paragraph"/>
    <w:basedOn w:val="Normal"/>
    <w:uiPriority w:val="34"/>
    <w:qFormat/>
    <w:rsid w:val="00A46A17"/>
    <w:pPr>
      <w:bidi w:val="0"/>
      <w:spacing w:after="200" w:line="276" w:lineRule="auto"/>
      <w:ind w:left="720"/>
      <w:contextualSpacing/>
      <w:jc w:val="left"/>
    </w:pPr>
    <w:rPr>
      <w:rFonts w:ascii="Arial" w:hAnsi="Arial"/>
      <w:sz w:val="22"/>
      <w:szCs w:val="26"/>
    </w:rPr>
  </w:style>
  <w:style w:type="paragraph" w:customStyle="1" w:styleId="a">
    <w:name w:val="فهرست تصاویر"/>
    <w:basedOn w:val="Normal"/>
    <w:autoRedefine/>
    <w:qFormat/>
    <w:rsid w:val="00BA45D3"/>
    <w:pPr>
      <w:ind w:left="45"/>
      <w:jc w:val="center"/>
    </w:pPr>
    <w:rPr>
      <w:rFonts w:ascii="Arial" w:hAnsi="Arial" w:cs="Lotus"/>
      <w:sz w:val="18"/>
      <w:szCs w:val="24"/>
    </w:rPr>
  </w:style>
  <w:style w:type="paragraph" w:styleId="NoSpacing">
    <w:name w:val="No Spacing"/>
    <w:aliases w:val="فهرست جداول"/>
    <w:autoRedefine/>
    <w:uiPriority w:val="1"/>
    <w:qFormat/>
    <w:rsid w:val="00BA45D3"/>
    <w:pPr>
      <w:bidi/>
      <w:spacing w:after="0" w:line="240" w:lineRule="auto"/>
      <w:ind w:left="45"/>
      <w:jc w:val="center"/>
    </w:pPr>
    <w:rPr>
      <w:rFonts w:ascii="Arial" w:hAnsi="Arial" w:cs="Lotus"/>
      <w:sz w:val="18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Hassan dehghani</dc:creator>
  <cp:keywords/>
  <dc:description/>
  <cp:lastModifiedBy>MOhammad Hassan dehghani</cp:lastModifiedBy>
  <cp:revision>1</cp:revision>
  <dcterms:created xsi:type="dcterms:W3CDTF">2015-04-13T05:56:00Z</dcterms:created>
  <dcterms:modified xsi:type="dcterms:W3CDTF">2015-04-13T05:56:00Z</dcterms:modified>
</cp:coreProperties>
</file>